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05D1">
      <w:pPr>
        <w:pStyle w:val="Heading5"/>
      </w:pPr>
      <w:bookmarkStart w:id="0" w:name="_GoBack"/>
      <w:bookmarkEnd w:id="0"/>
      <w:r>
        <w:t>Modified - Physical Performance Test</w:t>
      </w:r>
    </w:p>
    <w:p w:rsidR="00000000" w:rsidRDefault="00C605D1">
      <w:pPr>
        <w:rPr>
          <w:sz w:val="22"/>
          <w:szCs w:val="22"/>
        </w:rPr>
      </w:pPr>
    </w:p>
    <w:p w:rsidR="00000000" w:rsidRDefault="00C605D1">
      <w:pPr>
        <w:rPr>
          <w:sz w:val="22"/>
          <w:szCs w:val="22"/>
        </w:rPr>
      </w:pPr>
      <w:r>
        <w:rPr>
          <w:sz w:val="22"/>
          <w:szCs w:val="22"/>
        </w:rPr>
        <w:t>Testing Protocol: Administer the test as outlined below. Subjects are given up to two chances to complete each item. Assistive devices are permitted for tasks 6 – 9.</w:t>
      </w:r>
    </w:p>
    <w:p w:rsidR="00000000" w:rsidRDefault="00C605D1">
      <w:pPr>
        <w:rPr>
          <w:sz w:val="22"/>
          <w:szCs w:val="22"/>
        </w:rPr>
      </w:pPr>
    </w:p>
    <w:p w:rsidR="00000000" w:rsidRDefault="00C605D1">
      <w:pPr>
        <w:rPr>
          <w:b/>
          <w:bCs/>
          <w:sz w:val="22"/>
          <w:szCs w:val="22"/>
        </w:rPr>
      </w:pPr>
      <w:r>
        <w:rPr>
          <w:b/>
          <w:bCs/>
          <w:sz w:val="22"/>
          <w:szCs w:val="22"/>
        </w:rPr>
        <w:t>1. Standing Static Balance</w:t>
      </w:r>
    </w:p>
    <w:p w:rsidR="00000000" w:rsidRDefault="00C605D1">
      <w:pPr>
        <w:numPr>
          <w:ilvl w:val="0"/>
          <w:numId w:val="40"/>
        </w:numPr>
        <w:rPr>
          <w:sz w:val="22"/>
          <w:szCs w:val="22"/>
        </w:rPr>
      </w:pPr>
      <w:r>
        <w:rPr>
          <w:b/>
          <w:bCs/>
          <w:sz w:val="22"/>
          <w:szCs w:val="22"/>
        </w:rPr>
        <w:t>Feet together</w:t>
      </w:r>
      <w:r>
        <w:rPr>
          <w:sz w:val="22"/>
          <w:szCs w:val="22"/>
        </w:rPr>
        <w:t>: “Stand still with your feet together as demon</w:t>
      </w:r>
      <w:r>
        <w:rPr>
          <w:sz w:val="22"/>
          <w:szCs w:val="22"/>
        </w:rPr>
        <w:t>strated for 10 seconds.”</w:t>
      </w:r>
    </w:p>
    <w:p w:rsidR="00000000" w:rsidRDefault="00C605D1">
      <w:pPr>
        <w:numPr>
          <w:ilvl w:val="0"/>
          <w:numId w:val="40"/>
        </w:numPr>
        <w:rPr>
          <w:sz w:val="22"/>
          <w:szCs w:val="22"/>
        </w:rPr>
      </w:pPr>
      <w:r>
        <w:rPr>
          <w:b/>
          <w:bCs/>
          <w:sz w:val="22"/>
          <w:szCs w:val="22"/>
        </w:rPr>
        <w:t>Semi Tandem</w:t>
      </w:r>
      <w:r>
        <w:rPr>
          <w:sz w:val="22"/>
          <w:szCs w:val="22"/>
        </w:rPr>
        <w:t>: “Stand with the heel of one foot placed to the side of the 1</w:t>
      </w:r>
      <w:r>
        <w:rPr>
          <w:sz w:val="22"/>
          <w:szCs w:val="22"/>
          <w:vertAlign w:val="superscript"/>
        </w:rPr>
        <w:t>st</w:t>
      </w:r>
      <w:r>
        <w:rPr>
          <w:sz w:val="22"/>
          <w:szCs w:val="22"/>
        </w:rPr>
        <w:t xml:space="preserve"> toe of  the opposite foot for 10 seconds.”  Subject chooses which foot goes forward.</w:t>
      </w:r>
    </w:p>
    <w:p w:rsidR="00000000" w:rsidRDefault="00C605D1">
      <w:pPr>
        <w:numPr>
          <w:ilvl w:val="0"/>
          <w:numId w:val="40"/>
        </w:numPr>
        <w:rPr>
          <w:sz w:val="22"/>
          <w:szCs w:val="22"/>
        </w:rPr>
      </w:pPr>
      <w:r>
        <w:rPr>
          <w:b/>
          <w:bCs/>
          <w:sz w:val="22"/>
          <w:szCs w:val="22"/>
        </w:rPr>
        <w:t>Tandem</w:t>
      </w:r>
      <w:r>
        <w:rPr>
          <w:sz w:val="22"/>
          <w:szCs w:val="22"/>
        </w:rPr>
        <w:t xml:space="preserve">: “Stand with the heel of one foot directly in front of the </w:t>
      </w:r>
      <w:r>
        <w:rPr>
          <w:sz w:val="22"/>
          <w:szCs w:val="22"/>
        </w:rPr>
        <w:t>other foot, for 10 seconds.  Subject chooses which foot goes forward.</w:t>
      </w:r>
    </w:p>
    <w:p w:rsidR="00000000" w:rsidRDefault="00C605D1">
      <w:pPr>
        <w:rPr>
          <w:sz w:val="22"/>
          <w:szCs w:val="22"/>
        </w:rPr>
      </w:pPr>
    </w:p>
    <w:p w:rsidR="00000000" w:rsidRDefault="00C605D1">
      <w:pPr>
        <w:rPr>
          <w:sz w:val="22"/>
          <w:szCs w:val="22"/>
        </w:rPr>
      </w:pPr>
      <w:r>
        <w:rPr>
          <w:b/>
          <w:bCs/>
          <w:sz w:val="22"/>
          <w:szCs w:val="22"/>
        </w:rPr>
        <w:t xml:space="preserve">2. Chair Rise: </w:t>
      </w:r>
      <w:r>
        <w:rPr>
          <w:sz w:val="22"/>
          <w:szCs w:val="22"/>
        </w:rPr>
        <w:t xml:space="preserve">Use a straight back chair with a solid seat that is 16” high. Ask participant to sit on the chair with </w:t>
      </w:r>
      <w:r>
        <w:rPr>
          <w:sz w:val="22"/>
          <w:szCs w:val="22"/>
          <w:u w:val="single"/>
        </w:rPr>
        <w:t>arms folded across their chest</w:t>
      </w:r>
      <w:r>
        <w:rPr>
          <w:sz w:val="22"/>
          <w:szCs w:val="22"/>
        </w:rPr>
        <w:t xml:space="preserve">.  “Stand up and sit down as </w:t>
      </w:r>
      <w:r>
        <w:rPr>
          <w:b/>
          <w:bCs/>
          <w:sz w:val="22"/>
          <w:szCs w:val="22"/>
        </w:rPr>
        <w:t>quickly</w:t>
      </w:r>
      <w:r>
        <w:rPr>
          <w:sz w:val="22"/>
          <w:szCs w:val="22"/>
        </w:rPr>
        <w:t xml:space="preserve"> </w:t>
      </w:r>
      <w:r>
        <w:rPr>
          <w:sz w:val="22"/>
          <w:szCs w:val="22"/>
        </w:rPr>
        <w:t>as possible 5 times, keeping your arms folded across your chest.”  Stop timing when the participant stands the 5</w:t>
      </w:r>
      <w:r>
        <w:rPr>
          <w:sz w:val="22"/>
          <w:szCs w:val="22"/>
          <w:vertAlign w:val="superscript"/>
        </w:rPr>
        <w:t>th</w:t>
      </w:r>
      <w:r>
        <w:rPr>
          <w:sz w:val="22"/>
          <w:szCs w:val="22"/>
        </w:rPr>
        <w:t xml:space="preserve"> time.</w:t>
      </w:r>
    </w:p>
    <w:p w:rsidR="00000000" w:rsidRDefault="00C605D1">
      <w:pPr>
        <w:pStyle w:val="Header"/>
        <w:tabs>
          <w:tab w:val="clear" w:pos="4320"/>
          <w:tab w:val="clear" w:pos="8640"/>
        </w:tabs>
        <w:rPr>
          <w:sz w:val="22"/>
          <w:szCs w:val="22"/>
        </w:rPr>
      </w:pPr>
    </w:p>
    <w:p w:rsidR="00000000" w:rsidRDefault="00C605D1">
      <w:pPr>
        <w:rPr>
          <w:sz w:val="22"/>
          <w:szCs w:val="22"/>
        </w:rPr>
      </w:pPr>
      <w:r>
        <w:rPr>
          <w:b/>
          <w:bCs/>
          <w:sz w:val="22"/>
          <w:szCs w:val="22"/>
        </w:rPr>
        <w:t xml:space="preserve">3. Book Lift: </w:t>
      </w:r>
      <w:r>
        <w:rPr>
          <w:sz w:val="22"/>
          <w:szCs w:val="22"/>
        </w:rPr>
        <w:t xml:space="preserve">Place a Physician’s Desk Reference Book (1988 PDR: 5.5 lbs) or other heavy book on a table in front of the patient. Ask </w:t>
      </w:r>
      <w:r>
        <w:rPr>
          <w:sz w:val="22"/>
          <w:szCs w:val="22"/>
        </w:rPr>
        <w:t xml:space="preserve">the patient, when given the command “go” to place the book, as </w:t>
      </w:r>
      <w:r>
        <w:rPr>
          <w:b/>
          <w:bCs/>
          <w:sz w:val="22"/>
          <w:szCs w:val="22"/>
        </w:rPr>
        <w:t>quickly</w:t>
      </w:r>
      <w:r>
        <w:rPr>
          <w:sz w:val="22"/>
          <w:szCs w:val="22"/>
        </w:rPr>
        <w:t xml:space="preserve"> as they can, on a </w:t>
      </w:r>
      <w:r>
        <w:rPr>
          <w:sz w:val="22"/>
          <w:szCs w:val="22"/>
          <w:u w:val="single"/>
        </w:rPr>
        <w:t>shelf above shoulder level</w:t>
      </w:r>
      <w:r>
        <w:rPr>
          <w:sz w:val="22"/>
          <w:szCs w:val="22"/>
        </w:rPr>
        <w:t>. Time from the command “go” until when the book is resting on the shelf.  Starting position is with their hands at their side.</w:t>
      </w:r>
    </w:p>
    <w:p w:rsidR="00000000" w:rsidRDefault="00C605D1">
      <w:pPr>
        <w:pStyle w:val="Header"/>
        <w:tabs>
          <w:tab w:val="clear" w:pos="4320"/>
          <w:tab w:val="clear" w:pos="8640"/>
        </w:tabs>
        <w:rPr>
          <w:sz w:val="22"/>
          <w:szCs w:val="22"/>
        </w:rPr>
      </w:pPr>
    </w:p>
    <w:p w:rsidR="00000000" w:rsidRDefault="00C605D1">
      <w:pPr>
        <w:rPr>
          <w:sz w:val="22"/>
          <w:szCs w:val="22"/>
        </w:rPr>
      </w:pPr>
      <w:r>
        <w:rPr>
          <w:b/>
          <w:bCs/>
          <w:sz w:val="22"/>
          <w:szCs w:val="22"/>
        </w:rPr>
        <w:t>4. Put on an</w:t>
      </w:r>
      <w:r>
        <w:rPr>
          <w:b/>
          <w:bCs/>
          <w:sz w:val="22"/>
          <w:szCs w:val="22"/>
        </w:rPr>
        <w:t>d remove a jacket:</w:t>
      </w:r>
      <w:r>
        <w:rPr>
          <w:sz w:val="22"/>
          <w:szCs w:val="22"/>
        </w:rPr>
        <w:t xml:space="preserve"> If the subject has a jacket or cardigan sweater, ask them to remove it. If not, give the subject a lab coat. Ask the subject, on the command “go” to </w:t>
      </w:r>
      <w:r>
        <w:rPr>
          <w:b/>
          <w:bCs/>
          <w:sz w:val="22"/>
          <w:szCs w:val="22"/>
        </w:rPr>
        <w:t>quickly</w:t>
      </w:r>
      <w:r>
        <w:rPr>
          <w:sz w:val="22"/>
          <w:szCs w:val="22"/>
        </w:rPr>
        <w:t xml:space="preserve"> put the coat on completely such that it is straight on their shoulders and then </w:t>
      </w:r>
      <w:r>
        <w:rPr>
          <w:sz w:val="22"/>
          <w:szCs w:val="22"/>
        </w:rPr>
        <w:t>remove the garment completely. Time from the command “go” until the garment has been completely removed.  Hint: it is more accurate to time putting on the garment, then pause (pause the stopwatch), then time taking off the garment.</w:t>
      </w:r>
    </w:p>
    <w:p w:rsidR="00000000" w:rsidRDefault="00C605D1">
      <w:pPr>
        <w:rPr>
          <w:sz w:val="22"/>
          <w:szCs w:val="22"/>
        </w:rPr>
      </w:pPr>
    </w:p>
    <w:p w:rsidR="00000000" w:rsidRDefault="00C605D1">
      <w:pPr>
        <w:rPr>
          <w:sz w:val="22"/>
          <w:szCs w:val="22"/>
        </w:rPr>
      </w:pPr>
      <w:r>
        <w:rPr>
          <w:b/>
          <w:bCs/>
          <w:sz w:val="22"/>
          <w:szCs w:val="22"/>
        </w:rPr>
        <w:t>5. Pick up a penny from</w:t>
      </w:r>
      <w:r>
        <w:rPr>
          <w:b/>
          <w:bCs/>
          <w:sz w:val="22"/>
          <w:szCs w:val="22"/>
        </w:rPr>
        <w:t xml:space="preserve"> floor: </w:t>
      </w:r>
      <w:r>
        <w:rPr>
          <w:sz w:val="22"/>
          <w:szCs w:val="22"/>
        </w:rPr>
        <w:t xml:space="preserve">Place a </w:t>
      </w:r>
      <w:r>
        <w:rPr>
          <w:sz w:val="22"/>
          <w:szCs w:val="22"/>
          <w:u w:val="single"/>
        </w:rPr>
        <w:t>penny approximately 12 inches from the patient’s foot on the dominant side.</w:t>
      </w:r>
      <w:r>
        <w:rPr>
          <w:sz w:val="22"/>
          <w:szCs w:val="22"/>
        </w:rPr>
        <w:t xml:space="preserve"> Ask the patient, on the command “go” to pick up the penny from the floor and stand up.  This is to be done as quickly as they can; yet allowing for safety and comfo</w:t>
      </w:r>
      <w:r>
        <w:rPr>
          <w:sz w:val="22"/>
          <w:szCs w:val="22"/>
        </w:rPr>
        <w:t>rt. Time from the command “go” until the subject is standing erect with a penny in hand.  If dexterity is a problem, a pen or similar lightweight object can be used</w:t>
      </w:r>
    </w:p>
    <w:p w:rsidR="00000000" w:rsidRDefault="00C605D1">
      <w:pPr>
        <w:rPr>
          <w:sz w:val="22"/>
          <w:szCs w:val="22"/>
        </w:rPr>
      </w:pPr>
    </w:p>
    <w:p w:rsidR="00000000" w:rsidRDefault="00C605D1">
      <w:pPr>
        <w:rPr>
          <w:sz w:val="22"/>
          <w:szCs w:val="22"/>
        </w:rPr>
      </w:pPr>
      <w:r>
        <w:rPr>
          <w:b/>
          <w:bCs/>
          <w:sz w:val="22"/>
          <w:szCs w:val="22"/>
        </w:rPr>
        <w:t>6. Turn 360 degrees: A</w:t>
      </w:r>
      <w:r>
        <w:rPr>
          <w:sz w:val="22"/>
          <w:szCs w:val="22"/>
        </w:rPr>
        <w:t>sk the subject to turn 360 degrees “as quickly as you can, as you fe</w:t>
      </w:r>
      <w:r>
        <w:rPr>
          <w:sz w:val="22"/>
          <w:szCs w:val="22"/>
        </w:rPr>
        <w:t>el comfortable and safe”. Evaluate using the scale on PPT scoring sheet.  Additional data: count the number of steps required.</w:t>
      </w:r>
    </w:p>
    <w:p w:rsidR="00000000" w:rsidRDefault="00C605D1">
      <w:pPr>
        <w:rPr>
          <w:sz w:val="22"/>
          <w:szCs w:val="22"/>
        </w:rPr>
      </w:pPr>
    </w:p>
    <w:p w:rsidR="00000000" w:rsidRDefault="00C605D1">
      <w:pPr>
        <w:rPr>
          <w:sz w:val="22"/>
          <w:szCs w:val="22"/>
        </w:rPr>
      </w:pPr>
      <w:r>
        <w:rPr>
          <w:b/>
          <w:bCs/>
          <w:sz w:val="22"/>
          <w:szCs w:val="22"/>
        </w:rPr>
        <w:t xml:space="preserve">7. 50-foot walk test: </w:t>
      </w:r>
      <w:r>
        <w:rPr>
          <w:sz w:val="22"/>
          <w:szCs w:val="22"/>
        </w:rPr>
        <w:t>Bring subject to start on a 50 foot walk test course (25 feet out and 25 feet back) and ask the subject, o</w:t>
      </w:r>
      <w:r>
        <w:rPr>
          <w:sz w:val="22"/>
          <w:szCs w:val="22"/>
        </w:rPr>
        <w:t xml:space="preserve">n the command “go” to walk as </w:t>
      </w:r>
      <w:r>
        <w:rPr>
          <w:sz w:val="22"/>
          <w:szCs w:val="22"/>
          <w:u w:val="single"/>
        </w:rPr>
        <w:t>quickly</w:t>
      </w:r>
      <w:r>
        <w:rPr>
          <w:sz w:val="22"/>
          <w:szCs w:val="22"/>
        </w:rPr>
        <w:t xml:space="preserve"> as they can to the 25-foot mark and back. Time from the command “go” until the starting line is crossed on the way back.</w:t>
      </w:r>
    </w:p>
    <w:p w:rsidR="00000000" w:rsidRDefault="00C605D1">
      <w:pPr>
        <w:rPr>
          <w:sz w:val="22"/>
          <w:szCs w:val="22"/>
        </w:rPr>
      </w:pPr>
    </w:p>
    <w:p w:rsidR="00000000" w:rsidRDefault="00C605D1">
      <w:pPr>
        <w:rPr>
          <w:sz w:val="22"/>
          <w:szCs w:val="22"/>
        </w:rPr>
      </w:pPr>
      <w:r>
        <w:rPr>
          <w:b/>
          <w:bCs/>
          <w:sz w:val="22"/>
          <w:szCs w:val="22"/>
        </w:rPr>
        <w:t xml:space="preserve">8. Stairs: </w:t>
      </w:r>
      <w:r>
        <w:rPr>
          <w:sz w:val="22"/>
          <w:szCs w:val="22"/>
        </w:rPr>
        <w:t>Take vital signs.  Bring subject to foot of stairs (nine to 12 steps) and ask subject</w:t>
      </w:r>
      <w:r>
        <w:rPr>
          <w:sz w:val="22"/>
          <w:szCs w:val="22"/>
        </w:rPr>
        <w:t xml:space="preserve">, on the command ”go” to begin climbing up to a total of 4 flights stairs (as </w:t>
      </w:r>
      <w:r>
        <w:rPr>
          <w:sz w:val="22"/>
          <w:szCs w:val="22"/>
          <w:u w:val="single"/>
        </w:rPr>
        <w:t>quickly</w:t>
      </w:r>
      <w:r>
        <w:rPr>
          <w:sz w:val="22"/>
          <w:szCs w:val="22"/>
        </w:rPr>
        <w:t xml:space="preserve"> as they can, as they feel comfortable and </w:t>
      </w:r>
      <w:r>
        <w:rPr>
          <w:sz w:val="22"/>
          <w:szCs w:val="22"/>
          <w:u w:val="single"/>
        </w:rPr>
        <w:t>safe</w:t>
      </w:r>
      <w:r>
        <w:rPr>
          <w:sz w:val="22"/>
          <w:szCs w:val="22"/>
        </w:rPr>
        <w:t xml:space="preserve">) or until they feel tired and wish to stop. Before beginning this task, alert the subject to the possibility of developing </w:t>
      </w:r>
      <w:r>
        <w:rPr>
          <w:sz w:val="22"/>
          <w:szCs w:val="22"/>
        </w:rPr>
        <w:t>chest pain or shortness of breath and inform the subject to tell you if any of these symptoms occur. You will walk with the subject. Time from the command “go” until the subjects’ first foot reaches the top of the first flight of stairs. Go on to record th</w:t>
      </w:r>
      <w:r>
        <w:rPr>
          <w:sz w:val="22"/>
          <w:szCs w:val="22"/>
        </w:rPr>
        <w:t>e number of flights (maximum is four) completed (</w:t>
      </w:r>
      <w:r>
        <w:rPr>
          <w:sz w:val="22"/>
          <w:szCs w:val="22"/>
          <w:u w:val="single"/>
        </w:rPr>
        <w:t>up and down is one flight</w:t>
      </w:r>
      <w:r>
        <w:rPr>
          <w:sz w:val="22"/>
          <w:szCs w:val="22"/>
        </w:rPr>
        <w:t>).  Provide a chair for resting when completed, so vital signs can be taken immediately post.</w:t>
      </w:r>
    </w:p>
    <w:p w:rsidR="00000000" w:rsidRDefault="00C605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tblGrid>
      <w:tr w:rsidR="00000000">
        <w:trPr>
          <w:jc w:val="center"/>
        </w:trPr>
        <w:tc>
          <w:tcPr>
            <w:tcW w:w="8028" w:type="dxa"/>
          </w:tcPr>
          <w:p w:rsidR="00000000" w:rsidRDefault="00C605D1">
            <w:r>
              <w:rPr>
                <w:b/>
                <w:bCs/>
                <w:u w:val="single"/>
              </w:rPr>
              <w:t>Scoring:</w:t>
            </w:r>
            <w:r>
              <w:tab/>
              <w:t>32/36 - 36/36 = not frail</w:t>
            </w:r>
            <w:r>
              <w:tab/>
            </w:r>
          </w:p>
          <w:p w:rsidR="00000000" w:rsidRDefault="00C605D1">
            <w:pPr>
              <w:ind w:left="720" w:firstLine="720"/>
            </w:pPr>
            <w:r>
              <w:t>25/36 - 31/36 = mild frailty</w:t>
            </w:r>
            <w:r>
              <w:tab/>
            </w:r>
            <w:r>
              <w:tab/>
            </w:r>
            <w:r>
              <w:tab/>
            </w:r>
            <w:r>
              <w:tab/>
            </w:r>
            <w:r>
              <w:tab/>
            </w:r>
            <w:r>
              <w:tab/>
              <w:t>17/36 - 24/36 = m</w:t>
            </w:r>
            <w:r>
              <w:t>oderate frailty</w:t>
            </w:r>
            <w:r>
              <w:tab/>
            </w:r>
            <w:r>
              <w:tab/>
            </w:r>
            <w:r>
              <w:tab/>
            </w:r>
          </w:p>
          <w:p w:rsidR="00000000" w:rsidRDefault="00C605D1">
            <w:pPr>
              <w:ind w:left="720" w:firstLine="720"/>
              <w:rPr>
                <w:b/>
                <w:bCs/>
                <w:u w:val="single"/>
              </w:rPr>
            </w:pPr>
            <w:r>
              <w:t>&lt; 17/36        = unlikely to be able to function in the community</w:t>
            </w:r>
          </w:p>
        </w:tc>
      </w:tr>
    </w:tbl>
    <w:p w:rsidR="00000000" w:rsidRDefault="00C605D1">
      <w:pPr>
        <w:pStyle w:val="BodyText"/>
      </w:pPr>
    </w:p>
    <w:p w:rsidR="00000000" w:rsidRDefault="00C605D1">
      <w:pPr>
        <w:pStyle w:val="BodyText"/>
      </w:pPr>
      <w:r>
        <w:t xml:space="preserve">Brown, M., Sinacore, D.R. (2005). Physical and Performance Measures for the identification of mild to moderate frailty. </w:t>
      </w:r>
      <w:r>
        <w:br/>
      </w:r>
      <w:r>
        <w:t xml:space="preserve">           J Gerontol A Biol Sci Med Sci 55:M350-5</w:t>
      </w:r>
    </w:p>
    <w:p w:rsidR="00000000" w:rsidRDefault="00C605D1">
      <w:pPr>
        <w:rPr>
          <w:sz w:val="20"/>
          <w:szCs w:val="20"/>
        </w:rPr>
      </w:pPr>
    </w:p>
    <w:p w:rsidR="00000000" w:rsidRDefault="00C605D1">
      <w:pPr>
        <w:rPr>
          <w:b/>
          <w:bCs/>
          <w:u w:val="single"/>
        </w:rPr>
      </w:pPr>
    </w:p>
    <w:p w:rsidR="00000000" w:rsidRDefault="00C605D1">
      <w:r>
        <w:rPr>
          <w:b/>
          <w:bCs/>
          <w:u w:val="single"/>
        </w:rPr>
        <w:t>Modified - Physical Performance Test</w:t>
      </w:r>
      <w:r>
        <w:t xml:space="preserve"> </w:t>
      </w:r>
    </w:p>
    <w:p w:rsidR="00000000" w:rsidRDefault="00C605D1"/>
    <w:tbl>
      <w:tblPr>
        <w:tblW w:w="1026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555"/>
        <w:gridCol w:w="3340"/>
        <w:gridCol w:w="1872"/>
        <w:gridCol w:w="1656"/>
        <w:gridCol w:w="72"/>
        <w:gridCol w:w="1872"/>
        <w:gridCol w:w="72"/>
        <w:gridCol w:w="821"/>
      </w:tblGrid>
      <w:tr w:rsidR="00000000">
        <w:tblPrEx>
          <w:tblCellMar>
            <w:top w:w="0" w:type="dxa"/>
            <w:bottom w:w="0" w:type="dxa"/>
          </w:tblCellMar>
        </w:tblPrEx>
        <w:trPr>
          <w:cantSplit/>
        </w:trPr>
        <w:tc>
          <w:tcPr>
            <w:tcW w:w="555" w:type="dxa"/>
            <w:vMerge w:val="restart"/>
            <w:tcBorders>
              <w:top w:val="thinThickSmallGap" w:sz="24" w:space="0" w:color="auto"/>
            </w:tcBorders>
          </w:tcPr>
          <w:p w:rsidR="00000000" w:rsidRDefault="00C605D1">
            <w:pPr>
              <w:rPr>
                <w:sz w:val="22"/>
                <w:szCs w:val="22"/>
              </w:rPr>
            </w:pPr>
            <w:r>
              <w:rPr>
                <w:sz w:val="22"/>
                <w:szCs w:val="22"/>
              </w:rPr>
              <w:t xml:space="preserve">1. </w:t>
            </w:r>
          </w:p>
        </w:tc>
        <w:tc>
          <w:tcPr>
            <w:tcW w:w="3340" w:type="dxa"/>
            <w:vMerge w:val="restart"/>
            <w:tcBorders>
              <w:top w:val="thinThickSmallGap" w:sz="24" w:space="0" w:color="auto"/>
              <w:right w:val="single" w:sz="4" w:space="0" w:color="auto"/>
            </w:tcBorders>
          </w:tcPr>
          <w:p w:rsidR="00000000" w:rsidRDefault="00C605D1">
            <w:pPr>
              <w:rPr>
                <w:sz w:val="22"/>
                <w:szCs w:val="22"/>
              </w:rPr>
            </w:pPr>
            <w:r>
              <w:rPr>
                <w:sz w:val="22"/>
                <w:szCs w:val="22"/>
              </w:rPr>
              <w:t>Standing Static Balance</w:t>
            </w:r>
          </w:p>
          <w:p w:rsidR="00000000" w:rsidRDefault="00C605D1">
            <w:pPr>
              <w:rPr>
                <w:sz w:val="22"/>
                <w:szCs w:val="22"/>
              </w:rPr>
            </w:pPr>
          </w:p>
        </w:tc>
        <w:tc>
          <w:tcPr>
            <w:tcW w:w="1872" w:type="dxa"/>
            <w:tcBorders>
              <w:top w:val="thinThickSmallGap" w:sz="24" w:space="0" w:color="auto"/>
              <w:left w:val="single" w:sz="4" w:space="0" w:color="auto"/>
            </w:tcBorders>
          </w:tcPr>
          <w:p w:rsidR="00000000" w:rsidRDefault="00C605D1">
            <w:pPr>
              <w:rPr>
                <w:sz w:val="22"/>
                <w:szCs w:val="22"/>
              </w:rPr>
            </w:pPr>
            <w:r>
              <w:rPr>
                <w:sz w:val="22"/>
                <w:szCs w:val="22"/>
              </w:rPr>
              <w:t>Feet Together: ________ sec.</w:t>
            </w:r>
          </w:p>
        </w:tc>
        <w:tc>
          <w:tcPr>
            <w:tcW w:w="1656" w:type="dxa"/>
            <w:tcBorders>
              <w:top w:val="thinThickSmallGap" w:sz="24" w:space="0" w:color="auto"/>
            </w:tcBorders>
          </w:tcPr>
          <w:p w:rsidR="00000000" w:rsidRDefault="00C605D1">
            <w:pPr>
              <w:rPr>
                <w:sz w:val="22"/>
                <w:szCs w:val="22"/>
              </w:rPr>
            </w:pPr>
            <w:r>
              <w:rPr>
                <w:sz w:val="22"/>
                <w:szCs w:val="22"/>
              </w:rPr>
              <w:t>Semi Tandem: ________ sec.</w:t>
            </w:r>
          </w:p>
        </w:tc>
        <w:tc>
          <w:tcPr>
            <w:tcW w:w="2016" w:type="dxa"/>
            <w:gridSpan w:val="3"/>
            <w:tcBorders>
              <w:top w:val="thinThickSmallGap" w:sz="24" w:space="0" w:color="auto"/>
            </w:tcBorders>
          </w:tcPr>
          <w:p w:rsidR="00000000" w:rsidRDefault="00C605D1">
            <w:pPr>
              <w:rPr>
                <w:sz w:val="22"/>
                <w:szCs w:val="22"/>
              </w:rPr>
            </w:pPr>
            <w:r>
              <w:rPr>
                <w:sz w:val="22"/>
                <w:szCs w:val="22"/>
              </w:rPr>
              <w:t>Tandem: ________ sec.</w:t>
            </w:r>
          </w:p>
        </w:tc>
        <w:tc>
          <w:tcPr>
            <w:tcW w:w="821" w:type="dxa"/>
            <w:tcBorders>
              <w:top w:val="thinThickSmallGap" w:sz="24" w:space="0" w:color="auto"/>
            </w:tcBorders>
          </w:tcPr>
          <w:p w:rsidR="00000000" w:rsidRDefault="00C605D1">
            <w:pPr>
              <w:rPr>
                <w:sz w:val="22"/>
                <w:szCs w:val="22"/>
              </w:rPr>
            </w:pPr>
            <w:r>
              <w:rPr>
                <w:sz w:val="22"/>
                <w:szCs w:val="22"/>
              </w:rPr>
              <w:t>Score</w:t>
            </w:r>
          </w:p>
        </w:tc>
      </w:tr>
      <w:tr w:rsidR="00000000">
        <w:tblPrEx>
          <w:tblCellMar>
            <w:top w:w="0" w:type="dxa"/>
            <w:bottom w:w="0" w:type="dxa"/>
          </w:tblCellMar>
        </w:tblPrEx>
        <w:trPr>
          <w:cantSplit/>
        </w:trPr>
        <w:tc>
          <w:tcPr>
            <w:tcW w:w="555" w:type="dxa"/>
            <w:vMerge/>
          </w:tcPr>
          <w:p w:rsidR="00000000" w:rsidRDefault="00C605D1">
            <w:pPr>
              <w:rPr>
                <w:sz w:val="22"/>
                <w:szCs w:val="22"/>
              </w:rPr>
            </w:pPr>
          </w:p>
        </w:tc>
        <w:tc>
          <w:tcPr>
            <w:tcW w:w="3340" w:type="dxa"/>
            <w:vMerge/>
            <w:tcBorders>
              <w:right w:val="single" w:sz="4" w:space="0" w:color="auto"/>
            </w:tcBorders>
          </w:tcPr>
          <w:p w:rsidR="00000000" w:rsidRDefault="00C605D1">
            <w:pPr>
              <w:rPr>
                <w:sz w:val="22"/>
                <w:szCs w:val="22"/>
              </w:rPr>
            </w:pPr>
          </w:p>
        </w:tc>
        <w:tc>
          <w:tcPr>
            <w:tcW w:w="1872" w:type="dxa"/>
            <w:tcBorders>
              <w:left w:val="single" w:sz="4" w:space="0" w:color="auto"/>
            </w:tcBorders>
          </w:tcPr>
          <w:p w:rsidR="00000000" w:rsidRDefault="00C605D1">
            <w:pPr>
              <w:rPr>
                <w:sz w:val="22"/>
                <w:szCs w:val="22"/>
              </w:rPr>
            </w:pPr>
            <w:r>
              <w:rPr>
                <w:sz w:val="22"/>
                <w:szCs w:val="22"/>
              </w:rPr>
              <w:t>10s.</w:t>
            </w:r>
          </w:p>
        </w:tc>
        <w:tc>
          <w:tcPr>
            <w:tcW w:w="1656" w:type="dxa"/>
          </w:tcPr>
          <w:p w:rsidR="00000000" w:rsidRDefault="00C605D1">
            <w:pPr>
              <w:rPr>
                <w:sz w:val="22"/>
                <w:szCs w:val="22"/>
              </w:rPr>
            </w:pPr>
            <w:r>
              <w:rPr>
                <w:sz w:val="22"/>
                <w:szCs w:val="22"/>
              </w:rPr>
              <w:t>10s.</w:t>
            </w:r>
          </w:p>
        </w:tc>
        <w:tc>
          <w:tcPr>
            <w:tcW w:w="2016" w:type="dxa"/>
            <w:gridSpan w:val="3"/>
          </w:tcPr>
          <w:p w:rsidR="00000000" w:rsidRDefault="00C605D1">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10s.</w:t>
            </w:r>
          </w:p>
        </w:tc>
        <w:tc>
          <w:tcPr>
            <w:tcW w:w="821" w:type="dxa"/>
            <w:vAlign w:val="center"/>
          </w:tcPr>
          <w:p w:rsidR="00000000" w:rsidRDefault="00C605D1">
            <w:pP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4</w:t>
            </w:r>
          </w:p>
        </w:tc>
      </w:tr>
      <w:tr w:rsidR="00000000">
        <w:tblPrEx>
          <w:tblCellMar>
            <w:top w:w="0" w:type="dxa"/>
            <w:bottom w:w="0" w:type="dxa"/>
          </w:tblCellMar>
        </w:tblPrEx>
        <w:trPr>
          <w:cantSplit/>
        </w:trPr>
        <w:tc>
          <w:tcPr>
            <w:tcW w:w="555" w:type="dxa"/>
            <w:vMerge/>
          </w:tcPr>
          <w:p w:rsidR="00000000" w:rsidRDefault="00C605D1">
            <w:pPr>
              <w:rPr>
                <w:sz w:val="22"/>
                <w:szCs w:val="22"/>
              </w:rPr>
            </w:pPr>
          </w:p>
        </w:tc>
        <w:tc>
          <w:tcPr>
            <w:tcW w:w="3340" w:type="dxa"/>
            <w:vMerge/>
            <w:tcBorders>
              <w:right w:val="single" w:sz="4" w:space="0" w:color="auto"/>
            </w:tcBorders>
          </w:tcPr>
          <w:p w:rsidR="00000000" w:rsidRDefault="00C605D1">
            <w:pPr>
              <w:rPr>
                <w:sz w:val="22"/>
                <w:szCs w:val="22"/>
              </w:rPr>
            </w:pPr>
          </w:p>
        </w:tc>
        <w:tc>
          <w:tcPr>
            <w:tcW w:w="1872" w:type="dxa"/>
            <w:tcBorders>
              <w:left w:val="single" w:sz="4" w:space="0" w:color="auto"/>
            </w:tcBorders>
          </w:tcPr>
          <w:p w:rsidR="00000000" w:rsidRDefault="00C605D1">
            <w:pPr>
              <w:rPr>
                <w:sz w:val="22"/>
                <w:szCs w:val="22"/>
              </w:rPr>
            </w:pPr>
            <w:r>
              <w:rPr>
                <w:sz w:val="22"/>
                <w:szCs w:val="22"/>
              </w:rPr>
              <w:t>10s.</w:t>
            </w:r>
          </w:p>
        </w:tc>
        <w:tc>
          <w:tcPr>
            <w:tcW w:w="1656" w:type="dxa"/>
          </w:tcPr>
          <w:p w:rsidR="00000000" w:rsidRDefault="00C605D1">
            <w:pPr>
              <w:rPr>
                <w:sz w:val="22"/>
                <w:szCs w:val="22"/>
              </w:rPr>
            </w:pPr>
            <w:r>
              <w:rPr>
                <w:sz w:val="22"/>
                <w:szCs w:val="22"/>
              </w:rPr>
              <w:t>10s.</w:t>
            </w:r>
          </w:p>
        </w:tc>
        <w:tc>
          <w:tcPr>
            <w:tcW w:w="2016" w:type="dxa"/>
            <w:gridSpan w:val="3"/>
          </w:tcPr>
          <w:p w:rsidR="00000000" w:rsidRDefault="00C605D1">
            <w:pPr>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3-9.9s.</w:t>
            </w:r>
          </w:p>
        </w:tc>
        <w:tc>
          <w:tcPr>
            <w:tcW w:w="821" w:type="dxa"/>
            <w:vAlign w:val="center"/>
          </w:tcPr>
          <w:p w:rsidR="00000000" w:rsidRDefault="00C605D1">
            <w:pPr>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3</w:t>
            </w:r>
          </w:p>
        </w:tc>
      </w:tr>
      <w:tr w:rsidR="00000000">
        <w:tblPrEx>
          <w:tblCellMar>
            <w:top w:w="0" w:type="dxa"/>
            <w:bottom w:w="0" w:type="dxa"/>
          </w:tblCellMar>
        </w:tblPrEx>
        <w:trPr>
          <w:cantSplit/>
        </w:trPr>
        <w:tc>
          <w:tcPr>
            <w:tcW w:w="555" w:type="dxa"/>
            <w:vMerge/>
          </w:tcPr>
          <w:p w:rsidR="00000000" w:rsidRDefault="00C605D1">
            <w:pPr>
              <w:rPr>
                <w:sz w:val="22"/>
                <w:szCs w:val="22"/>
              </w:rPr>
            </w:pPr>
          </w:p>
        </w:tc>
        <w:tc>
          <w:tcPr>
            <w:tcW w:w="3340" w:type="dxa"/>
            <w:vMerge/>
            <w:tcBorders>
              <w:right w:val="single" w:sz="4" w:space="0" w:color="auto"/>
            </w:tcBorders>
          </w:tcPr>
          <w:p w:rsidR="00000000" w:rsidRDefault="00C605D1">
            <w:pPr>
              <w:rPr>
                <w:sz w:val="22"/>
                <w:szCs w:val="22"/>
              </w:rPr>
            </w:pPr>
          </w:p>
        </w:tc>
        <w:tc>
          <w:tcPr>
            <w:tcW w:w="1872" w:type="dxa"/>
            <w:tcBorders>
              <w:left w:val="single" w:sz="4" w:space="0" w:color="auto"/>
            </w:tcBorders>
          </w:tcPr>
          <w:p w:rsidR="00000000" w:rsidRDefault="00C605D1">
            <w:pPr>
              <w:rPr>
                <w:sz w:val="22"/>
                <w:szCs w:val="22"/>
              </w:rPr>
            </w:pPr>
            <w:r>
              <w:rPr>
                <w:sz w:val="22"/>
                <w:szCs w:val="22"/>
              </w:rPr>
              <w:t>10s.</w:t>
            </w:r>
          </w:p>
        </w:tc>
        <w:tc>
          <w:tcPr>
            <w:tcW w:w="1656" w:type="dxa"/>
          </w:tcPr>
          <w:p w:rsidR="00000000" w:rsidRDefault="00C605D1">
            <w:pPr>
              <w:rPr>
                <w:sz w:val="22"/>
                <w:szCs w:val="22"/>
              </w:rPr>
            </w:pPr>
            <w:r>
              <w:rPr>
                <w:sz w:val="22"/>
                <w:szCs w:val="22"/>
              </w:rPr>
              <w:t>10s.</w:t>
            </w:r>
          </w:p>
        </w:tc>
        <w:tc>
          <w:tcPr>
            <w:tcW w:w="2016" w:type="dxa"/>
            <w:gridSpan w:val="3"/>
          </w:tcPr>
          <w:p w:rsidR="00000000" w:rsidRDefault="00C605D1">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0-2.9s.</w:t>
            </w:r>
          </w:p>
        </w:tc>
        <w:tc>
          <w:tcPr>
            <w:tcW w:w="821" w:type="dxa"/>
            <w:vAlign w:val="center"/>
          </w:tcPr>
          <w:p w:rsidR="00000000" w:rsidRDefault="00C605D1">
            <w:pPr>
              <w:rPr>
                <w:sz w:val="22"/>
                <w:szCs w:val="22"/>
              </w:rPr>
            </w:pP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2</w:t>
            </w:r>
          </w:p>
        </w:tc>
      </w:tr>
      <w:tr w:rsidR="00000000">
        <w:tblPrEx>
          <w:tblCellMar>
            <w:top w:w="0" w:type="dxa"/>
            <w:bottom w:w="0" w:type="dxa"/>
          </w:tblCellMar>
        </w:tblPrEx>
        <w:trPr>
          <w:cantSplit/>
        </w:trPr>
        <w:tc>
          <w:tcPr>
            <w:tcW w:w="555" w:type="dxa"/>
            <w:vMerge/>
          </w:tcPr>
          <w:p w:rsidR="00000000" w:rsidRDefault="00C605D1">
            <w:pPr>
              <w:rPr>
                <w:sz w:val="22"/>
                <w:szCs w:val="22"/>
              </w:rPr>
            </w:pPr>
          </w:p>
        </w:tc>
        <w:tc>
          <w:tcPr>
            <w:tcW w:w="3340" w:type="dxa"/>
            <w:vMerge/>
            <w:tcBorders>
              <w:right w:val="single" w:sz="4" w:space="0" w:color="auto"/>
            </w:tcBorders>
          </w:tcPr>
          <w:p w:rsidR="00000000" w:rsidRDefault="00C605D1">
            <w:pPr>
              <w:rPr>
                <w:sz w:val="22"/>
                <w:szCs w:val="22"/>
              </w:rPr>
            </w:pPr>
          </w:p>
        </w:tc>
        <w:tc>
          <w:tcPr>
            <w:tcW w:w="1872" w:type="dxa"/>
            <w:tcBorders>
              <w:left w:val="single" w:sz="4" w:space="0" w:color="auto"/>
            </w:tcBorders>
          </w:tcPr>
          <w:p w:rsidR="00000000" w:rsidRDefault="00C605D1">
            <w:pPr>
              <w:rPr>
                <w:sz w:val="22"/>
                <w:szCs w:val="22"/>
              </w:rPr>
            </w:pPr>
            <w:r>
              <w:rPr>
                <w:sz w:val="22"/>
                <w:szCs w:val="22"/>
              </w:rPr>
              <w:t>10s.</w:t>
            </w:r>
          </w:p>
        </w:tc>
        <w:tc>
          <w:tcPr>
            <w:tcW w:w="1656" w:type="dxa"/>
          </w:tcPr>
          <w:p w:rsidR="00000000" w:rsidRDefault="00C605D1">
            <w:pPr>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0-9s.</w:t>
            </w:r>
          </w:p>
        </w:tc>
        <w:tc>
          <w:tcPr>
            <w:tcW w:w="2016" w:type="dxa"/>
            <w:gridSpan w:val="3"/>
          </w:tcPr>
          <w:p w:rsidR="00000000" w:rsidRDefault="00C605D1">
            <w:pPr>
              <w:rPr>
                <w:sz w:val="22"/>
                <w:szCs w:val="22"/>
              </w:rPr>
            </w:pPr>
            <w:r>
              <w:rPr>
                <w:sz w:val="22"/>
                <w:szCs w:val="22"/>
              </w:rPr>
              <w:t xml:space="preserve">Unable </w:t>
            </w:r>
          </w:p>
        </w:tc>
        <w:tc>
          <w:tcPr>
            <w:tcW w:w="821" w:type="dxa"/>
            <w:vAlign w:val="center"/>
          </w:tcPr>
          <w:p w:rsidR="00000000" w:rsidRDefault="00C605D1">
            <w:pPr>
              <w:rPr>
                <w:sz w:val="22"/>
                <w:szCs w:val="22"/>
              </w:rPr>
            </w:pP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1</w:t>
            </w:r>
          </w:p>
        </w:tc>
      </w:tr>
      <w:tr w:rsidR="00000000">
        <w:tblPrEx>
          <w:tblCellMar>
            <w:top w:w="0" w:type="dxa"/>
            <w:bottom w:w="0" w:type="dxa"/>
          </w:tblCellMar>
        </w:tblPrEx>
        <w:trPr>
          <w:cantSplit/>
        </w:trPr>
        <w:tc>
          <w:tcPr>
            <w:tcW w:w="555" w:type="dxa"/>
            <w:vMerge/>
          </w:tcPr>
          <w:p w:rsidR="00000000" w:rsidRDefault="00C605D1">
            <w:pPr>
              <w:rPr>
                <w:sz w:val="22"/>
                <w:szCs w:val="22"/>
              </w:rPr>
            </w:pPr>
          </w:p>
        </w:tc>
        <w:tc>
          <w:tcPr>
            <w:tcW w:w="3340" w:type="dxa"/>
            <w:vMerge/>
            <w:tcBorders>
              <w:right w:val="single" w:sz="4" w:space="0" w:color="auto"/>
            </w:tcBorders>
          </w:tcPr>
          <w:p w:rsidR="00000000" w:rsidRDefault="00C605D1">
            <w:pPr>
              <w:rPr>
                <w:sz w:val="22"/>
                <w:szCs w:val="22"/>
              </w:rPr>
            </w:pPr>
          </w:p>
        </w:tc>
        <w:tc>
          <w:tcPr>
            <w:tcW w:w="1872" w:type="dxa"/>
            <w:tcBorders>
              <w:left w:val="single" w:sz="4" w:space="0" w:color="auto"/>
            </w:tcBorders>
          </w:tcPr>
          <w:p w:rsidR="00000000" w:rsidRDefault="00C605D1">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0-9s.</w:t>
            </w:r>
          </w:p>
        </w:tc>
        <w:tc>
          <w:tcPr>
            <w:tcW w:w="1656" w:type="dxa"/>
          </w:tcPr>
          <w:p w:rsidR="00000000" w:rsidRDefault="00C605D1">
            <w:pPr>
              <w:rPr>
                <w:sz w:val="22"/>
                <w:szCs w:val="22"/>
              </w:rPr>
            </w:pPr>
            <w:r>
              <w:rPr>
                <w:sz w:val="22"/>
                <w:szCs w:val="22"/>
              </w:rPr>
              <w:t>Unable</w:t>
            </w:r>
          </w:p>
        </w:tc>
        <w:tc>
          <w:tcPr>
            <w:tcW w:w="2016" w:type="dxa"/>
            <w:gridSpan w:val="3"/>
          </w:tcPr>
          <w:p w:rsidR="00000000" w:rsidRDefault="00C605D1">
            <w:pPr>
              <w:rPr>
                <w:sz w:val="22"/>
                <w:szCs w:val="22"/>
              </w:rPr>
            </w:pPr>
            <w:r>
              <w:rPr>
                <w:sz w:val="22"/>
                <w:szCs w:val="22"/>
              </w:rPr>
              <w:t>Unable</w:t>
            </w:r>
          </w:p>
        </w:tc>
        <w:tc>
          <w:tcPr>
            <w:tcW w:w="821" w:type="dxa"/>
            <w:vAlign w:val="center"/>
          </w:tcPr>
          <w:p w:rsidR="00000000" w:rsidRDefault="00C605D1">
            <w:pPr>
              <w:rPr>
                <w:sz w:val="22"/>
                <w:szCs w:val="22"/>
              </w:rPr>
            </w:pP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0</w:t>
            </w:r>
          </w:p>
        </w:tc>
      </w:tr>
      <w:tr w:rsidR="00000000">
        <w:tblPrEx>
          <w:tblCellMar>
            <w:top w:w="0" w:type="dxa"/>
            <w:bottom w:w="0" w:type="dxa"/>
          </w:tblCellMar>
        </w:tblPrEx>
        <w:trPr>
          <w:cantSplit/>
        </w:trPr>
        <w:tc>
          <w:tcPr>
            <w:tcW w:w="10260" w:type="dxa"/>
            <w:gridSpan w:val="8"/>
          </w:tcPr>
          <w:p w:rsidR="00000000" w:rsidRDefault="00C605D1">
            <w:pPr>
              <w:rPr>
                <w:sz w:val="20"/>
                <w:szCs w:val="20"/>
              </w:rPr>
            </w:pPr>
          </w:p>
        </w:tc>
      </w:tr>
      <w:tr w:rsidR="00000000">
        <w:tblPrEx>
          <w:tblCellMar>
            <w:top w:w="0" w:type="dxa"/>
            <w:bottom w:w="0" w:type="dxa"/>
          </w:tblCellMar>
        </w:tblPrEx>
        <w:trPr>
          <w:cantSplit/>
        </w:trPr>
        <w:tc>
          <w:tcPr>
            <w:tcW w:w="5767" w:type="dxa"/>
            <w:gridSpan w:val="3"/>
          </w:tcPr>
          <w:p w:rsidR="00000000" w:rsidRDefault="00C605D1">
            <w:pPr>
              <w:rPr>
                <w:sz w:val="20"/>
                <w:szCs w:val="20"/>
              </w:rPr>
            </w:pPr>
          </w:p>
        </w:tc>
        <w:tc>
          <w:tcPr>
            <w:tcW w:w="1728" w:type="dxa"/>
            <w:gridSpan w:val="2"/>
          </w:tcPr>
          <w:p w:rsidR="00000000" w:rsidRDefault="00C605D1">
            <w:pPr>
              <w:rPr>
                <w:b/>
                <w:bCs/>
              </w:rPr>
            </w:pPr>
            <w:r>
              <w:rPr>
                <w:b/>
                <w:bCs/>
              </w:rPr>
              <w:t>Time</w:t>
            </w:r>
          </w:p>
          <w:p w:rsidR="00000000" w:rsidRDefault="00C605D1">
            <w:pPr>
              <w:rPr>
                <w:b/>
                <w:bCs/>
              </w:rPr>
            </w:pPr>
          </w:p>
        </w:tc>
        <w:tc>
          <w:tcPr>
            <w:tcW w:w="1872" w:type="dxa"/>
          </w:tcPr>
          <w:p w:rsidR="00000000" w:rsidRDefault="00C605D1">
            <w:pPr>
              <w:rPr>
                <w:b/>
                <w:bCs/>
              </w:rPr>
            </w:pPr>
            <w:r>
              <w:rPr>
                <w:b/>
                <w:bCs/>
              </w:rPr>
              <w:t>Scoring values</w:t>
            </w:r>
          </w:p>
        </w:tc>
        <w:tc>
          <w:tcPr>
            <w:tcW w:w="893" w:type="dxa"/>
            <w:gridSpan w:val="2"/>
          </w:tcPr>
          <w:p w:rsidR="00000000" w:rsidRDefault="00C605D1">
            <w:pPr>
              <w:rPr>
                <w:b/>
                <w:bCs/>
              </w:rPr>
            </w:pPr>
            <w:r>
              <w:rPr>
                <w:b/>
                <w:bCs/>
              </w:rPr>
              <w:t>Score</w:t>
            </w: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2.</w:t>
            </w:r>
          </w:p>
          <w:p w:rsidR="00000000" w:rsidRDefault="00C605D1">
            <w:pPr>
              <w:rPr>
                <w:sz w:val="22"/>
                <w:szCs w:val="22"/>
              </w:rPr>
            </w:pPr>
          </w:p>
        </w:tc>
        <w:tc>
          <w:tcPr>
            <w:tcW w:w="5212" w:type="dxa"/>
            <w:gridSpan w:val="2"/>
          </w:tcPr>
          <w:p w:rsidR="00000000" w:rsidRDefault="00C605D1">
            <w:pPr>
              <w:rPr>
                <w:sz w:val="20"/>
                <w:szCs w:val="20"/>
              </w:rPr>
            </w:pPr>
            <w:r>
              <w:rPr>
                <w:sz w:val="22"/>
                <w:szCs w:val="22"/>
              </w:rPr>
              <w:t>Chair rise</w:t>
            </w: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11 sec            = 4</w:t>
            </w:r>
          </w:p>
          <w:p w:rsidR="00000000" w:rsidRDefault="00C605D1">
            <w:pPr>
              <w:rPr>
                <w:sz w:val="20"/>
                <w:szCs w:val="20"/>
              </w:rPr>
            </w:pPr>
            <w:r>
              <w:rPr>
                <w:sz w:val="20"/>
                <w:szCs w:val="20"/>
              </w:rPr>
              <w:t>11.1--14 sec      = 3</w:t>
            </w:r>
          </w:p>
          <w:p w:rsidR="00000000" w:rsidRDefault="00C605D1">
            <w:pPr>
              <w:rPr>
                <w:sz w:val="20"/>
                <w:szCs w:val="20"/>
              </w:rPr>
            </w:pPr>
            <w:r>
              <w:rPr>
                <w:sz w:val="20"/>
                <w:szCs w:val="20"/>
              </w:rPr>
              <w:t>14.1--17 sec    = 2</w:t>
            </w:r>
          </w:p>
          <w:p w:rsidR="00000000" w:rsidRDefault="00C605D1">
            <w:pPr>
              <w:rPr>
                <w:sz w:val="20"/>
                <w:szCs w:val="20"/>
              </w:rPr>
            </w:pPr>
            <w:r>
              <w:rPr>
                <w:sz w:val="20"/>
                <w:szCs w:val="20"/>
              </w:rPr>
              <w:t>&gt;17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3.</w:t>
            </w:r>
          </w:p>
        </w:tc>
        <w:tc>
          <w:tcPr>
            <w:tcW w:w="5212" w:type="dxa"/>
            <w:gridSpan w:val="2"/>
          </w:tcPr>
          <w:p w:rsidR="00000000" w:rsidRDefault="00C605D1">
            <w:pPr>
              <w:rPr>
                <w:sz w:val="22"/>
                <w:szCs w:val="22"/>
              </w:rPr>
            </w:pPr>
            <w:r>
              <w:rPr>
                <w:sz w:val="22"/>
                <w:szCs w:val="22"/>
              </w:rPr>
              <w:t>Lift a book and put it on a shelf</w:t>
            </w:r>
          </w:p>
          <w:p w:rsidR="00000000" w:rsidRDefault="00C605D1">
            <w:pPr>
              <w:rPr>
                <w:sz w:val="22"/>
                <w:szCs w:val="22"/>
              </w:rPr>
            </w:pPr>
            <w:r>
              <w:rPr>
                <w:sz w:val="22"/>
                <w:szCs w:val="22"/>
              </w:rPr>
              <w:t xml:space="preserve">    </w:t>
            </w:r>
          </w:p>
          <w:p w:rsidR="00000000" w:rsidRDefault="00C605D1">
            <w:pPr>
              <w:rPr>
                <w:sz w:val="20"/>
                <w:szCs w:val="20"/>
              </w:rPr>
            </w:pP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2 sec            = 4</w:t>
            </w:r>
          </w:p>
          <w:p w:rsidR="00000000" w:rsidRDefault="00C605D1">
            <w:pPr>
              <w:rPr>
                <w:sz w:val="20"/>
                <w:szCs w:val="20"/>
              </w:rPr>
            </w:pPr>
            <w:r>
              <w:rPr>
                <w:sz w:val="20"/>
                <w:szCs w:val="20"/>
              </w:rPr>
              <w:t>2.1--4 sec        = 3</w:t>
            </w:r>
          </w:p>
          <w:p w:rsidR="00000000" w:rsidRDefault="00C605D1">
            <w:pPr>
              <w:rPr>
                <w:sz w:val="20"/>
                <w:szCs w:val="20"/>
              </w:rPr>
            </w:pPr>
            <w:r>
              <w:rPr>
                <w:sz w:val="20"/>
                <w:szCs w:val="20"/>
              </w:rPr>
              <w:t>4.1-- 6 sec       = 2</w:t>
            </w:r>
          </w:p>
          <w:p w:rsidR="00000000" w:rsidRDefault="00C605D1">
            <w:pPr>
              <w:rPr>
                <w:sz w:val="20"/>
                <w:szCs w:val="20"/>
              </w:rPr>
            </w:pPr>
            <w:r>
              <w:rPr>
                <w:sz w:val="20"/>
                <w:szCs w:val="20"/>
              </w:rPr>
              <w:t>&gt; 6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4.</w:t>
            </w:r>
          </w:p>
        </w:tc>
        <w:tc>
          <w:tcPr>
            <w:tcW w:w="5212" w:type="dxa"/>
            <w:gridSpan w:val="2"/>
          </w:tcPr>
          <w:p w:rsidR="00000000" w:rsidRDefault="00C605D1">
            <w:pPr>
              <w:rPr>
                <w:sz w:val="22"/>
                <w:szCs w:val="22"/>
              </w:rPr>
            </w:pPr>
            <w:r>
              <w:rPr>
                <w:sz w:val="22"/>
                <w:szCs w:val="22"/>
              </w:rPr>
              <w:t>Put on and remove a jacket</w:t>
            </w:r>
          </w:p>
          <w:p w:rsidR="00000000" w:rsidRDefault="00C605D1">
            <w:pPr>
              <w:rPr>
                <w:sz w:val="20"/>
                <w:szCs w:val="20"/>
              </w:rPr>
            </w:pP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10 sec            = 4</w:t>
            </w:r>
          </w:p>
          <w:p w:rsidR="00000000" w:rsidRDefault="00C605D1">
            <w:pPr>
              <w:rPr>
                <w:sz w:val="20"/>
                <w:szCs w:val="20"/>
              </w:rPr>
            </w:pPr>
            <w:r>
              <w:rPr>
                <w:sz w:val="20"/>
                <w:szCs w:val="20"/>
              </w:rPr>
              <w:t>10.1 --15 sec      = 3</w:t>
            </w:r>
          </w:p>
          <w:p w:rsidR="00000000" w:rsidRDefault="00C605D1">
            <w:pPr>
              <w:rPr>
                <w:sz w:val="20"/>
                <w:szCs w:val="20"/>
              </w:rPr>
            </w:pPr>
            <w:r>
              <w:rPr>
                <w:sz w:val="20"/>
                <w:szCs w:val="20"/>
              </w:rPr>
              <w:t>15.1 – 20 sec    = 2</w:t>
            </w:r>
          </w:p>
          <w:p w:rsidR="00000000" w:rsidRDefault="00C605D1">
            <w:pPr>
              <w:rPr>
                <w:sz w:val="20"/>
                <w:szCs w:val="20"/>
              </w:rPr>
            </w:pPr>
            <w:r>
              <w:rPr>
                <w:sz w:val="20"/>
                <w:szCs w:val="20"/>
              </w:rPr>
              <w:t>&gt;20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5.</w:t>
            </w:r>
          </w:p>
        </w:tc>
        <w:tc>
          <w:tcPr>
            <w:tcW w:w="5212" w:type="dxa"/>
            <w:gridSpan w:val="2"/>
          </w:tcPr>
          <w:p w:rsidR="00000000" w:rsidRDefault="00C605D1">
            <w:pPr>
              <w:rPr>
                <w:sz w:val="20"/>
                <w:szCs w:val="20"/>
              </w:rPr>
            </w:pPr>
            <w:r>
              <w:rPr>
                <w:sz w:val="22"/>
                <w:szCs w:val="22"/>
              </w:rPr>
              <w:t>Pick up a penny from floor.</w:t>
            </w: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2 sec            = 4</w:t>
            </w:r>
          </w:p>
          <w:p w:rsidR="00000000" w:rsidRDefault="00C605D1">
            <w:pPr>
              <w:rPr>
                <w:sz w:val="20"/>
                <w:szCs w:val="20"/>
              </w:rPr>
            </w:pPr>
            <w:r>
              <w:rPr>
                <w:sz w:val="20"/>
                <w:szCs w:val="20"/>
              </w:rPr>
              <w:t>2.1--4 sec        = 3</w:t>
            </w:r>
          </w:p>
          <w:p w:rsidR="00000000" w:rsidRDefault="00C605D1">
            <w:pPr>
              <w:rPr>
                <w:sz w:val="20"/>
                <w:szCs w:val="20"/>
              </w:rPr>
            </w:pPr>
            <w:r>
              <w:rPr>
                <w:sz w:val="20"/>
                <w:szCs w:val="20"/>
              </w:rPr>
              <w:t>4.1-- 6 sec       = 2</w:t>
            </w:r>
          </w:p>
          <w:p w:rsidR="00000000" w:rsidRDefault="00C605D1">
            <w:pPr>
              <w:rPr>
                <w:sz w:val="20"/>
                <w:szCs w:val="20"/>
              </w:rPr>
            </w:pPr>
            <w:r>
              <w:rPr>
                <w:sz w:val="20"/>
                <w:szCs w:val="20"/>
              </w:rPr>
              <w:t>&gt; 6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Height w:val="615"/>
        </w:trPr>
        <w:tc>
          <w:tcPr>
            <w:tcW w:w="555" w:type="dxa"/>
            <w:vMerge w:val="restart"/>
          </w:tcPr>
          <w:p w:rsidR="00000000" w:rsidRDefault="00C605D1">
            <w:pPr>
              <w:rPr>
                <w:sz w:val="22"/>
                <w:szCs w:val="22"/>
              </w:rPr>
            </w:pPr>
            <w:r>
              <w:rPr>
                <w:sz w:val="22"/>
                <w:szCs w:val="22"/>
              </w:rPr>
              <w:t>6.</w:t>
            </w:r>
          </w:p>
        </w:tc>
        <w:tc>
          <w:tcPr>
            <w:tcW w:w="5212" w:type="dxa"/>
            <w:gridSpan w:val="2"/>
            <w:vMerge w:val="restart"/>
          </w:tcPr>
          <w:p w:rsidR="00000000" w:rsidRDefault="00C605D1">
            <w:pPr>
              <w:rPr>
                <w:sz w:val="20"/>
                <w:szCs w:val="20"/>
              </w:rPr>
            </w:pPr>
            <w:r>
              <w:rPr>
                <w:sz w:val="22"/>
                <w:szCs w:val="22"/>
              </w:rPr>
              <w:t>Turn 360 degrees</w:t>
            </w:r>
          </w:p>
        </w:tc>
        <w:tc>
          <w:tcPr>
            <w:tcW w:w="3600" w:type="dxa"/>
            <w:gridSpan w:val="3"/>
          </w:tcPr>
          <w:p w:rsidR="00000000" w:rsidRDefault="00C605D1">
            <w:pPr>
              <w:rPr>
                <w:sz w:val="20"/>
                <w:szCs w:val="20"/>
              </w:rPr>
            </w:pPr>
            <w:r>
              <w:rPr>
                <w:sz w:val="20"/>
                <w:szCs w:val="20"/>
              </w:rPr>
              <w:t>Discontinuous steps            = 0</w:t>
            </w:r>
          </w:p>
          <w:p w:rsidR="00000000" w:rsidRDefault="00C605D1">
            <w:pPr>
              <w:rPr>
                <w:sz w:val="20"/>
                <w:szCs w:val="20"/>
              </w:rPr>
            </w:pPr>
            <w:r>
              <w:rPr>
                <w:sz w:val="20"/>
                <w:szCs w:val="20"/>
              </w:rPr>
              <w:t>Continuous steps                = 2</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Height w:val="480"/>
        </w:trPr>
        <w:tc>
          <w:tcPr>
            <w:tcW w:w="555" w:type="dxa"/>
            <w:vMerge/>
          </w:tcPr>
          <w:p w:rsidR="00000000" w:rsidRDefault="00C605D1">
            <w:pPr>
              <w:rPr>
                <w:sz w:val="22"/>
                <w:szCs w:val="22"/>
              </w:rPr>
            </w:pPr>
          </w:p>
        </w:tc>
        <w:tc>
          <w:tcPr>
            <w:tcW w:w="5212" w:type="dxa"/>
            <w:gridSpan w:val="2"/>
            <w:vMerge/>
          </w:tcPr>
          <w:p w:rsidR="00000000" w:rsidRDefault="00C605D1">
            <w:pPr>
              <w:rPr>
                <w:sz w:val="20"/>
                <w:szCs w:val="20"/>
              </w:rPr>
            </w:pPr>
          </w:p>
        </w:tc>
        <w:tc>
          <w:tcPr>
            <w:tcW w:w="3600" w:type="dxa"/>
            <w:gridSpan w:val="3"/>
          </w:tcPr>
          <w:p w:rsidR="00000000" w:rsidRDefault="00C605D1">
            <w:pPr>
              <w:rPr>
                <w:sz w:val="20"/>
                <w:szCs w:val="20"/>
              </w:rPr>
            </w:pPr>
            <w:r>
              <w:rPr>
                <w:sz w:val="20"/>
                <w:szCs w:val="20"/>
              </w:rPr>
              <w:t>Unsteady (grabs, staggers)   = 0</w:t>
            </w:r>
          </w:p>
          <w:p w:rsidR="00000000" w:rsidRDefault="00C605D1">
            <w:pPr>
              <w:rPr>
                <w:sz w:val="20"/>
                <w:szCs w:val="20"/>
              </w:rPr>
            </w:pPr>
            <w:r>
              <w:rPr>
                <w:sz w:val="20"/>
                <w:szCs w:val="20"/>
              </w:rPr>
              <w:t>Steady                                  = 2</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7.</w:t>
            </w:r>
          </w:p>
        </w:tc>
        <w:tc>
          <w:tcPr>
            <w:tcW w:w="5212" w:type="dxa"/>
            <w:gridSpan w:val="2"/>
          </w:tcPr>
          <w:p w:rsidR="00000000" w:rsidRDefault="00C605D1">
            <w:pPr>
              <w:rPr>
                <w:sz w:val="22"/>
                <w:szCs w:val="22"/>
              </w:rPr>
            </w:pPr>
            <w:r>
              <w:rPr>
                <w:sz w:val="22"/>
                <w:szCs w:val="22"/>
              </w:rPr>
              <w:t>50-foot walk test.</w:t>
            </w:r>
          </w:p>
          <w:p w:rsidR="00000000" w:rsidRDefault="00C605D1">
            <w:pPr>
              <w:rPr>
                <w:sz w:val="20"/>
                <w:szCs w:val="20"/>
              </w:rPr>
            </w:pPr>
            <w:r>
              <w:rPr>
                <w:sz w:val="22"/>
                <w:szCs w:val="22"/>
              </w:rPr>
              <w:t xml:space="preserve">  .</w:t>
            </w: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15 sec            = 4</w:t>
            </w:r>
          </w:p>
          <w:p w:rsidR="00000000" w:rsidRDefault="00C605D1">
            <w:pPr>
              <w:rPr>
                <w:sz w:val="20"/>
                <w:szCs w:val="20"/>
              </w:rPr>
            </w:pPr>
            <w:r>
              <w:rPr>
                <w:sz w:val="20"/>
                <w:szCs w:val="20"/>
              </w:rPr>
              <w:t>15.1--20 sec      = 3</w:t>
            </w:r>
          </w:p>
          <w:p w:rsidR="00000000" w:rsidRDefault="00C605D1">
            <w:pPr>
              <w:rPr>
                <w:sz w:val="20"/>
                <w:szCs w:val="20"/>
              </w:rPr>
            </w:pPr>
            <w:r>
              <w:rPr>
                <w:sz w:val="20"/>
                <w:szCs w:val="20"/>
              </w:rPr>
              <w:t>20.1--25 sec    = 2</w:t>
            </w:r>
          </w:p>
          <w:p w:rsidR="00000000" w:rsidRDefault="00C605D1">
            <w:pPr>
              <w:rPr>
                <w:sz w:val="20"/>
                <w:szCs w:val="20"/>
              </w:rPr>
            </w:pPr>
            <w:r>
              <w:rPr>
                <w:sz w:val="20"/>
                <w:szCs w:val="20"/>
              </w:rPr>
              <w:t>&gt;25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8.</w:t>
            </w:r>
          </w:p>
        </w:tc>
        <w:tc>
          <w:tcPr>
            <w:tcW w:w="5212" w:type="dxa"/>
            <w:gridSpan w:val="2"/>
          </w:tcPr>
          <w:p w:rsidR="00000000" w:rsidRDefault="00C605D1">
            <w:pPr>
              <w:rPr>
                <w:sz w:val="20"/>
                <w:szCs w:val="20"/>
              </w:rPr>
            </w:pPr>
            <w:r>
              <w:rPr>
                <w:sz w:val="22"/>
                <w:szCs w:val="22"/>
              </w:rPr>
              <w:t>Climb one flight of stairs.</w:t>
            </w:r>
          </w:p>
        </w:tc>
        <w:tc>
          <w:tcPr>
            <w:tcW w:w="1728" w:type="dxa"/>
            <w:gridSpan w:val="2"/>
          </w:tcPr>
          <w:p w:rsidR="00000000" w:rsidRDefault="00C605D1">
            <w:pPr>
              <w:rPr>
                <w:sz w:val="20"/>
                <w:szCs w:val="20"/>
              </w:rPr>
            </w:pPr>
          </w:p>
        </w:tc>
        <w:tc>
          <w:tcPr>
            <w:tcW w:w="1872" w:type="dxa"/>
          </w:tcPr>
          <w:p w:rsidR="00000000" w:rsidRDefault="00C605D1">
            <w:pPr>
              <w:rPr>
                <w:sz w:val="20"/>
                <w:szCs w:val="20"/>
              </w:rPr>
            </w:pPr>
            <w:r>
              <w:rPr>
                <w:sz w:val="20"/>
                <w:szCs w:val="20"/>
              </w:rPr>
              <w:t>≤</w:t>
            </w:r>
            <w:r>
              <w:rPr>
                <w:sz w:val="20"/>
                <w:szCs w:val="20"/>
              </w:rPr>
              <w:t xml:space="preserve"> 5 sec            = 4</w:t>
            </w:r>
          </w:p>
          <w:p w:rsidR="00000000" w:rsidRDefault="00C605D1">
            <w:pPr>
              <w:rPr>
                <w:sz w:val="20"/>
                <w:szCs w:val="20"/>
              </w:rPr>
            </w:pPr>
            <w:r>
              <w:rPr>
                <w:sz w:val="20"/>
                <w:szCs w:val="20"/>
              </w:rPr>
              <w:t>5.1--10 sec      = 3</w:t>
            </w:r>
          </w:p>
          <w:p w:rsidR="00000000" w:rsidRDefault="00C605D1">
            <w:pPr>
              <w:rPr>
                <w:sz w:val="20"/>
                <w:szCs w:val="20"/>
              </w:rPr>
            </w:pPr>
            <w:r>
              <w:rPr>
                <w:sz w:val="20"/>
                <w:szCs w:val="20"/>
              </w:rPr>
              <w:t>10.1 – 15 sec    = 2</w:t>
            </w:r>
          </w:p>
          <w:p w:rsidR="00000000" w:rsidRDefault="00C605D1">
            <w:pPr>
              <w:rPr>
                <w:sz w:val="20"/>
                <w:szCs w:val="20"/>
              </w:rPr>
            </w:pPr>
            <w:r>
              <w:rPr>
                <w:sz w:val="20"/>
                <w:szCs w:val="20"/>
              </w:rPr>
              <w:t>&gt;15 sec             = 1</w:t>
            </w:r>
          </w:p>
          <w:p w:rsidR="00000000" w:rsidRDefault="00C605D1">
            <w:pPr>
              <w:rPr>
                <w:sz w:val="20"/>
                <w:szCs w:val="20"/>
              </w:rPr>
            </w:pPr>
            <w:r>
              <w:rPr>
                <w:sz w:val="20"/>
                <w:szCs w:val="20"/>
              </w:rPr>
              <w:t>unable               =  0</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555" w:type="dxa"/>
          </w:tcPr>
          <w:p w:rsidR="00000000" w:rsidRDefault="00C605D1">
            <w:pPr>
              <w:rPr>
                <w:sz w:val="22"/>
                <w:szCs w:val="22"/>
              </w:rPr>
            </w:pPr>
            <w:r>
              <w:rPr>
                <w:sz w:val="22"/>
                <w:szCs w:val="22"/>
              </w:rPr>
              <w:t>9.</w:t>
            </w:r>
          </w:p>
        </w:tc>
        <w:tc>
          <w:tcPr>
            <w:tcW w:w="5212" w:type="dxa"/>
            <w:gridSpan w:val="2"/>
          </w:tcPr>
          <w:p w:rsidR="00000000" w:rsidRDefault="00C605D1">
            <w:pPr>
              <w:rPr>
                <w:sz w:val="20"/>
                <w:szCs w:val="20"/>
              </w:rPr>
            </w:pPr>
            <w:r>
              <w:rPr>
                <w:sz w:val="22"/>
                <w:szCs w:val="22"/>
              </w:rPr>
              <w:t>Climb stairs.</w:t>
            </w:r>
          </w:p>
        </w:tc>
        <w:tc>
          <w:tcPr>
            <w:tcW w:w="3600" w:type="dxa"/>
            <w:gridSpan w:val="3"/>
          </w:tcPr>
          <w:p w:rsidR="00000000" w:rsidRDefault="00C605D1">
            <w:pPr>
              <w:rPr>
                <w:sz w:val="20"/>
                <w:szCs w:val="20"/>
              </w:rPr>
            </w:pPr>
            <w:r>
              <w:rPr>
                <w:sz w:val="20"/>
                <w:szCs w:val="20"/>
              </w:rPr>
              <w:t>Number of flights of stairs up and down (maximum 4)</w:t>
            </w:r>
          </w:p>
        </w:tc>
        <w:tc>
          <w:tcPr>
            <w:tcW w:w="893" w:type="dxa"/>
            <w:gridSpan w:val="2"/>
          </w:tcPr>
          <w:p w:rsidR="00000000" w:rsidRDefault="00C605D1">
            <w:pPr>
              <w:rPr>
                <w:sz w:val="20"/>
                <w:szCs w:val="20"/>
              </w:rPr>
            </w:pPr>
          </w:p>
        </w:tc>
      </w:tr>
      <w:tr w:rsidR="00000000">
        <w:tblPrEx>
          <w:tblCellMar>
            <w:top w:w="0" w:type="dxa"/>
            <w:bottom w:w="0" w:type="dxa"/>
          </w:tblCellMar>
        </w:tblPrEx>
        <w:trPr>
          <w:cantSplit/>
        </w:trPr>
        <w:tc>
          <w:tcPr>
            <w:tcW w:w="7495" w:type="dxa"/>
            <w:gridSpan w:val="5"/>
            <w:tcBorders>
              <w:bottom w:val="thickThinSmallGap" w:sz="24" w:space="0" w:color="auto"/>
            </w:tcBorders>
          </w:tcPr>
          <w:p w:rsidR="00000000" w:rsidRDefault="00C605D1">
            <w:r>
              <w:t>TOTAL SCORE</w:t>
            </w:r>
          </w:p>
        </w:tc>
        <w:tc>
          <w:tcPr>
            <w:tcW w:w="1872" w:type="dxa"/>
            <w:tcBorders>
              <w:bottom w:val="thickThinSmallGap" w:sz="24" w:space="0" w:color="auto"/>
            </w:tcBorders>
          </w:tcPr>
          <w:p w:rsidR="00000000" w:rsidRDefault="00C605D1">
            <w:pPr>
              <w:rPr>
                <w:sz w:val="22"/>
                <w:szCs w:val="22"/>
              </w:rPr>
            </w:pPr>
            <w:r>
              <w:rPr>
                <w:sz w:val="22"/>
                <w:szCs w:val="22"/>
              </w:rPr>
              <w:t>9-item score</w:t>
            </w:r>
          </w:p>
        </w:tc>
        <w:tc>
          <w:tcPr>
            <w:tcW w:w="893" w:type="dxa"/>
            <w:gridSpan w:val="2"/>
            <w:tcBorders>
              <w:bottom w:val="thickThinSmallGap" w:sz="24" w:space="0" w:color="auto"/>
            </w:tcBorders>
          </w:tcPr>
          <w:p w:rsidR="00000000" w:rsidRDefault="00C605D1">
            <w:pPr>
              <w:rPr>
                <w:b/>
                <w:bCs/>
                <w:sz w:val="28"/>
                <w:szCs w:val="28"/>
              </w:rPr>
            </w:pPr>
            <w:r>
              <w:rPr>
                <w:b/>
                <w:bCs/>
              </w:rPr>
              <w:t xml:space="preserve">   </w:t>
            </w:r>
            <w:r>
              <w:rPr>
                <w:b/>
                <w:bCs/>
                <w:sz w:val="28"/>
                <w:szCs w:val="28"/>
              </w:rPr>
              <w:t>/36</w:t>
            </w:r>
          </w:p>
        </w:tc>
      </w:tr>
    </w:tbl>
    <w:p w:rsidR="00000000" w:rsidRDefault="00C605D1"/>
    <w:p w:rsidR="00000000" w:rsidRDefault="00C605D1">
      <w:pPr>
        <w:rPr>
          <w:sz w:val="32"/>
          <w:szCs w:val="32"/>
        </w:rPr>
      </w:pPr>
    </w:p>
    <w:p w:rsidR="00C605D1" w:rsidRDefault="00C605D1">
      <w:pPr>
        <w:rPr>
          <w:sz w:val="20"/>
          <w:szCs w:val="20"/>
        </w:rPr>
      </w:pPr>
      <w:bookmarkStart w:id="1" w:name="_Dynamic_Gait_Index_"/>
      <w:bookmarkEnd w:id="1"/>
    </w:p>
    <w:sectPr w:rsidR="00C605D1">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834"/>
    <w:multiLevelType w:val="hybridMultilevel"/>
    <w:tmpl w:val="9EA82CCC"/>
    <w:lvl w:ilvl="0" w:tplc="9A90F6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C23511C"/>
    <w:multiLevelType w:val="hybridMultilevel"/>
    <w:tmpl w:val="C5524D76"/>
    <w:lvl w:ilvl="0" w:tplc="D89C7C52">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FC532FF"/>
    <w:multiLevelType w:val="hybridMultilevel"/>
    <w:tmpl w:val="94ACF416"/>
    <w:lvl w:ilvl="0" w:tplc="0409000B">
      <w:start w:val="1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C22578"/>
    <w:multiLevelType w:val="hybridMultilevel"/>
    <w:tmpl w:val="E10C2114"/>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015536"/>
    <w:multiLevelType w:val="hybridMultilevel"/>
    <w:tmpl w:val="0A2CBF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072E16"/>
    <w:multiLevelType w:val="hybridMultilevel"/>
    <w:tmpl w:val="93DAA24A"/>
    <w:lvl w:ilvl="0" w:tplc="9E862B2C">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81E7DFB"/>
    <w:multiLevelType w:val="hybridMultilevel"/>
    <w:tmpl w:val="5860DB52"/>
    <w:lvl w:ilvl="0" w:tplc="27A09A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366752"/>
    <w:multiLevelType w:val="hybridMultilevel"/>
    <w:tmpl w:val="F1141B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21015A"/>
    <w:multiLevelType w:val="hybridMultilevel"/>
    <w:tmpl w:val="AD529270"/>
    <w:lvl w:ilvl="0" w:tplc="CEC640FE">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F8E3F1E"/>
    <w:multiLevelType w:val="hybridMultilevel"/>
    <w:tmpl w:val="0C36B35C"/>
    <w:lvl w:ilvl="0" w:tplc="4DA8A2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9AC664B"/>
    <w:multiLevelType w:val="hybridMultilevel"/>
    <w:tmpl w:val="1AA814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416C6B"/>
    <w:multiLevelType w:val="hybridMultilevel"/>
    <w:tmpl w:val="3DD44A34"/>
    <w:lvl w:ilvl="0" w:tplc="7C565AAE">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6B70CA"/>
    <w:multiLevelType w:val="hybridMultilevel"/>
    <w:tmpl w:val="93DE52CE"/>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1B5233D"/>
    <w:multiLevelType w:val="hybridMultilevel"/>
    <w:tmpl w:val="4A0652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2005AAD"/>
    <w:multiLevelType w:val="hybridMultilevel"/>
    <w:tmpl w:val="0F1AA138"/>
    <w:lvl w:ilvl="0" w:tplc="337692F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9F23C57"/>
    <w:multiLevelType w:val="hybridMultilevel"/>
    <w:tmpl w:val="F1F027F6"/>
    <w:lvl w:ilvl="0" w:tplc="BC3E165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341D7D"/>
    <w:multiLevelType w:val="hybridMultilevel"/>
    <w:tmpl w:val="171274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5A46F68"/>
    <w:multiLevelType w:val="hybridMultilevel"/>
    <w:tmpl w:val="14207D4A"/>
    <w:lvl w:ilvl="0" w:tplc="B6A8045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46DC3490"/>
    <w:multiLevelType w:val="hybridMultilevel"/>
    <w:tmpl w:val="8C562D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818740A"/>
    <w:multiLevelType w:val="hybridMultilevel"/>
    <w:tmpl w:val="DFF44258"/>
    <w:lvl w:ilvl="0" w:tplc="92AEB0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220526"/>
    <w:multiLevelType w:val="hybridMultilevel"/>
    <w:tmpl w:val="4DCE31C4"/>
    <w:lvl w:ilvl="0" w:tplc="7E785CB0">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1" w15:restartNumberingAfterBreak="0">
    <w:nsid w:val="4B067CFB"/>
    <w:multiLevelType w:val="hybridMultilevel"/>
    <w:tmpl w:val="0606707C"/>
    <w:lvl w:ilvl="0" w:tplc="4BD0B85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C5D4BA5"/>
    <w:multiLevelType w:val="hybridMultilevel"/>
    <w:tmpl w:val="67082F8E"/>
    <w:lvl w:ilvl="0" w:tplc="9CA29D9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52DB72C2"/>
    <w:multiLevelType w:val="hybridMultilevel"/>
    <w:tmpl w:val="C7DCC4D2"/>
    <w:lvl w:ilvl="0" w:tplc="179E488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5B669DB"/>
    <w:multiLevelType w:val="hybridMultilevel"/>
    <w:tmpl w:val="D54C71E6"/>
    <w:lvl w:ilvl="0" w:tplc="16A0777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74D616D"/>
    <w:multiLevelType w:val="hybridMultilevel"/>
    <w:tmpl w:val="CFFA3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7551338"/>
    <w:multiLevelType w:val="hybridMultilevel"/>
    <w:tmpl w:val="ABC08F52"/>
    <w:lvl w:ilvl="0" w:tplc="79FE94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88658F3"/>
    <w:multiLevelType w:val="hybridMultilevel"/>
    <w:tmpl w:val="A8FC7C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A2C0491"/>
    <w:multiLevelType w:val="hybridMultilevel"/>
    <w:tmpl w:val="C778D9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5B161348"/>
    <w:multiLevelType w:val="hybridMultilevel"/>
    <w:tmpl w:val="AFDAC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C5B66A5"/>
    <w:multiLevelType w:val="hybridMultilevel"/>
    <w:tmpl w:val="0270C578"/>
    <w:lvl w:ilvl="0" w:tplc="91D8B1A2">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533202B"/>
    <w:multiLevelType w:val="hybridMultilevel"/>
    <w:tmpl w:val="B2FA9D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C14B1D"/>
    <w:multiLevelType w:val="hybridMultilevel"/>
    <w:tmpl w:val="0E22731A"/>
    <w:lvl w:ilvl="0" w:tplc="260849A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6C195BF8"/>
    <w:multiLevelType w:val="hybridMultilevel"/>
    <w:tmpl w:val="17D82666"/>
    <w:lvl w:ilvl="0" w:tplc="7AF0D72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C1F35CB"/>
    <w:multiLevelType w:val="hybridMultilevel"/>
    <w:tmpl w:val="8BE8B906"/>
    <w:lvl w:ilvl="0" w:tplc="AE6E61F0">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6CDD1680"/>
    <w:multiLevelType w:val="hybridMultilevel"/>
    <w:tmpl w:val="C9E4B4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E795747"/>
    <w:multiLevelType w:val="hybridMultilevel"/>
    <w:tmpl w:val="2F0C5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F061BC7"/>
    <w:multiLevelType w:val="hybridMultilevel"/>
    <w:tmpl w:val="C42C5E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14A6320"/>
    <w:multiLevelType w:val="hybridMultilevel"/>
    <w:tmpl w:val="57C20B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5DD7DD1"/>
    <w:multiLevelType w:val="hybridMultilevel"/>
    <w:tmpl w:val="00D401A2"/>
    <w:lvl w:ilvl="0" w:tplc="04090001">
      <w:start w:val="1"/>
      <w:numFmt w:val="bullet"/>
      <w:lvlText w:val=""/>
      <w:lvlJc w:val="left"/>
      <w:pPr>
        <w:tabs>
          <w:tab w:val="num" w:pos="720"/>
        </w:tabs>
        <w:ind w:left="720" w:hanging="360"/>
      </w:pPr>
      <w:rPr>
        <w:rFonts w:ascii="Symbol" w:hAnsi="Symbol" w:cs="Symbol" w:hint="default"/>
      </w:rPr>
    </w:lvl>
    <w:lvl w:ilvl="1" w:tplc="E9BA3978">
      <w:start w:val="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32"/>
  </w:num>
  <w:num w:numId="3">
    <w:abstractNumId w:val="9"/>
  </w:num>
  <w:num w:numId="4">
    <w:abstractNumId w:val="5"/>
  </w:num>
  <w:num w:numId="5">
    <w:abstractNumId w:val="0"/>
  </w:num>
  <w:num w:numId="6">
    <w:abstractNumId w:val="34"/>
  </w:num>
  <w:num w:numId="7">
    <w:abstractNumId w:val="30"/>
  </w:num>
  <w:num w:numId="8">
    <w:abstractNumId w:val="8"/>
  </w:num>
  <w:num w:numId="9">
    <w:abstractNumId w:val="17"/>
  </w:num>
  <w:num w:numId="10">
    <w:abstractNumId w:val="1"/>
  </w:num>
  <w:num w:numId="11">
    <w:abstractNumId w:val="3"/>
  </w:num>
  <w:num w:numId="12">
    <w:abstractNumId w:val="12"/>
  </w:num>
  <w:num w:numId="13">
    <w:abstractNumId w:val="10"/>
  </w:num>
  <w:num w:numId="14">
    <w:abstractNumId w:val="38"/>
  </w:num>
  <w:num w:numId="15">
    <w:abstractNumId w:val="2"/>
  </w:num>
  <w:num w:numId="16">
    <w:abstractNumId w:val="20"/>
  </w:num>
  <w:num w:numId="17">
    <w:abstractNumId w:val="15"/>
  </w:num>
  <w:num w:numId="18">
    <w:abstractNumId w:val="27"/>
  </w:num>
  <w:num w:numId="19">
    <w:abstractNumId w:val="26"/>
  </w:num>
  <w:num w:numId="20">
    <w:abstractNumId w:val="33"/>
  </w:num>
  <w:num w:numId="21">
    <w:abstractNumId w:val="14"/>
  </w:num>
  <w:num w:numId="22">
    <w:abstractNumId w:val="11"/>
  </w:num>
  <w:num w:numId="23">
    <w:abstractNumId w:val="6"/>
  </w:num>
  <w:num w:numId="24">
    <w:abstractNumId w:val="19"/>
  </w:num>
  <w:num w:numId="25">
    <w:abstractNumId w:val="21"/>
  </w:num>
  <w:num w:numId="26">
    <w:abstractNumId w:val="24"/>
  </w:num>
  <w:num w:numId="27">
    <w:abstractNumId w:val="23"/>
  </w:num>
  <w:num w:numId="28">
    <w:abstractNumId w:val="29"/>
  </w:num>
  <w:num w:numId="29">
    <w:abstractNumId w:val="39"/>
  </w:num>
  <w:num w:numId="30">
    <w:abstractNumId w:val="28"/>
  </w:num>
  <w:num w:numId="31">
    <w:abstractNumId w:val="4"/>
  </w:num>
  <w:num w:numId="32">
    <w:abstractNumId w:val="35"/>
  </w:num>
  <w:num w:numId="33">
    <w:abstractNumId w:val="7"/>
  </w:num>
  <w:num w:numId="34">
    <w:abstractNumId w:val="31"/>
  </w:num>
  <w:num w:numId="35">
    <w:abstractNumId w:val="16"/>
  </w:num>
  <w:num w:numId="36">
    <w:abstractNumId w:val="18"/>
  </w:num>
  <w:num w:numId="37">
    <w:abstractNumId w:val="25"/>
  </w:num>
  <w:num w:numId="38">
    <w:abstractNumId w:val="37"/>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72"/>
  <w:displayHorizontalDrawingGridEvery w:val="2"/>
  <w:displayVertic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31"/>
    <w:rsid w:val="00C605D1"/>
    <w:rsid w:val="00EB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4D10D-6A63-4B4C-967F-573EAE11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ind w:left="5040"/>
      <w:outlineLvl w:val="0"/>
    </w:pPr>
    <w:rPr>
      <w:b/>
      <w:bCs/>
    </w:rPr>
  </w:style>
  <w:style w:type="paragraph" w:styleId="Heading2">
    <w:name w:val="heading 2"/>
    <w:basedOn w:val="Normal"/>
    <w:next w:val="Normal"/>
    <w:link w:val="Heading2Char"/>
    <w:uiPriority w:val="99"/>
    <w:qFormat/>
    <w:pPr>
      <w:keepNext/>
      <w:widowControl w:val="0"/>
      <w:outlineLvl w:val="1"/>
    </w:pPr>
    <w:rPr>
      <w:rFonts w:ascii="Courier New" w:hAnsi="Courier New" w:cs="Courier New"/>
      <w:b/>
      <w:bCs/>
      <w:sz w:val="28"/>
      <w:szCs w:val="28"/>
    </w:rPr>
  </w:style>
  <w:style w:type="paragraph" w:styleId="Heading3">
    <w:name w:val="heading 3"/>
    <w:basedOn w:val="Normal"/>
    <w:next w:val="Normal"/>
    <w:link w:val="Heading3Char"/>
    <w:uiPriority w:val="99"/>
    <w:qFormat/>
    <w:pPr>
      <w:keepNext/>
      <w:widowControl w:val="0"/>
      <w:outlineLvl w:val="2"/>
    </w:pPr>
    <w:rPr>
      <w:rFonts w:ascii="Courier New" w:hAnsi="Courier New" w:cs="Courier New"/>
      <w:b/>
      <w:bCs/>
    </w:rPr>
  </w:style>
  <w:style w:type="paragraph" w:styleId="Heading4">
    <w:name w:val="heading 4"/>
    <w:basedOn w:val="Normal"/>
    <w:next w:val="Normal"/>
    <w:link w:val="Heading4Char"/>
    <w:uiPriority w:val="99"/>
    <w:qFormat/>
    <w:pPr>
      <w:keepNext/>
      <w:widowControl w:val="0"/>
      <w:outlineLvl w:val="3"/>
    </w:pPr>
    <w:rPr>
      <w:rFonts w:ascii="Courier New" w:hAnsi="Courier New" w:cs="Courier New"/>
      <w:b/>
      <w:bCs/>
      <w:sz w:val="20"/>
      <w:szCs w:val="20"/>
    </w:rPr>
  </w:style>
  <w:style w:type="paragraph" w:styleId="Heading5">
    <w:name w:val="heading 5"/>
    <w:basedOn w:val="Normal"/>
    <w:next w:val="Normal"/>
    <w:link w:val="Heading5Char"/>
    <w:uiPriority w:val="99"/>
    <w:qFormat/>
    <w:pPr>
      <w:keepNext/>
      <w:jc w:val="center"/>
      <w:outlineLvl w:val="4"/>
    </w:pPr>
    <w:rPr>
      <w:b/>
      <w:bCs/>
      <w:sz w:val="40"/>
      <w:szCs w:val="40"/>
      <w:u w:val="single"/>
    </w:rPr>
  </w:style>
  <w:style w:type="paragraph" w:styleId="Heading6">
    <w:name w:val="heading 6"/>
    <w:basedOn w:val="Normal"/>
    <w:next w:val="Normal"/>
    <w:link w:val="Heading6Char"/>
    <w:uiPriority w:val="99"/>
    <w:qFormat/>
    <w:pPr>
      <w:keepNext/>
      <w:outlineLvl w:val="5"/>
    </w:pPr>
    <w:rPr>
      <w:sz w:val="28"/>
      <w:szCs w:val="28"/>
    </w:rPr>
  </w:style>
  <w:style w:type="paragraph" w:styleId="Heading7">
    <w:name w:val="heading 7"/>
    <w:basedOn w:val="Normal"/>
    <w:next w:val="Normal"/>
    <w:link w:val="Heading7Char"/>
    <w:uiPriority w:val="99"/>
    <w:qFormat/>
    <w:pPr>
      <w:keepNext/>
      <w:outlineLvl w:val="6"/>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Title">
    <w:name w:val="Title"/>
    <w:basedOn w:val="Normal"/>
    <w:link w:val="TitleChar"/>
    <w:uiPriority w:val="99"/>
    <w:qFormat/>
    <w:pPr>
      <w:jc w:val="center"/>
    </w:pPr>
    <w:rPr>
      <w:b/>
      <w:bCs/>
      <w:sz w:val="36"/>
      <w:szCs w:val="36"/>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Caption">
    <w:name w:val="caption"/>
    <w:basedOn w:val="Normal"/>
    <w:next w:val="Normal"/>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4701</Characters>
  <Application>Microsoft Office Word</Application>
  <DocSecurity>0</DocSecurity>
  <Lines>39</Lines>
  <Paragraphs>11</Paragraphs>
  <ScaleCrop>false</ScaleCrop>
  <Company>University of Missouri</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Evan Prost</dc:creator>
  <cp:keywords/>
  <dc:description/>
  <cp:lastModifiedBy>Prost, Evan</cp:lastModifiedBy>
  <cp:revision>2</cp:revision>
  <dcterms:created xsi:type="dcterms:W3CDTF">2021-07-20T18:28:00Z</dcterms:created>
  <dcterms:modified xsi:type="dcterms:W3CDTF">2021-07-20T18:28:00Z</dcterms:modified>
</cp:coreProperties>
</file>